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Информация о скидках </w:t>
      </w:r>
      <w:r>
        <w:rPr>
          <w:rFonts w:ascii="Times New Roman" w:hAnsi="Times New Roman"/>
          <w:b/>
          <w:bCs/>
          <w:sz w:val="24"/>
          <w:szCs w:val="24"/>
        </w:rPr>
        <w:t xml:space="preserve">на оплату обучения </w:t>
      </w:r>
      <w:r>
        <w:rPr>
          <w:rFonts w:ascii="Times New Roman" w:hAnsi="Times New Roman"/>
          <w:b/>
          <w:bCs/>
          <w:sz w:val="24"/>
          <w:szCs w:val="24"/>
        </w:rPr>
        <w:t xml:space="preserve">по дополнительной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профессиональной программе повышения квалификации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«</w:t>
      </w:r>
      <w:r>
        <w:rPr>
          <w:rFonts w:ascii="Times New Roman" w:hAnsi="Times New Roman"/>
          <w:b/>
          <w:iCs/>
          <w:sz w:val="24"/>
          <w:szCs w:val="18"/>
        </w:rPr>
        <w:t xml:space="preserve">Работа с экзистенциальными темами в гештальт-подходе</w:t>
      </w:r>
      <w:r>
        <w:rPr>
          <w:rFonts w:ascii="Times New Roman" w:hAnsi="Times New Roman"/>
          <w:b/>
          <w:bCs/>
          <w:sz w:val="24"/>
          <w:szCs w:val="24"/>
        </w:rPr>
        <w:t xml:space="preserve">»</w:t>
      </w:r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</w:rPr>
        <w:t xml:space="preserve">96</w:t>
      </w:r>
      <w:r>
        <w:rPr>
          <w:rFonts w:ascii="Times New Roman" w:hAnsi="Times New Roman"/>
          <w:b/>
          <w:bCs/>
          <w:sz w:val="24"/>
          <w:szCs w:val="24"/>
        </w:rPr>
        <w:t xml:space="preserve"> ак.ч.)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626"/>
        <w:ind w:left="0"/>
        <w:jc w:val="both"/>
        <w:spacing w:after="1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График оплаты №1:</w:t>
      </w:r>
      <w:r>
        <w:rPr>
          <w:sz w:val="24"/>
          <w:szCs w:val="24"/>
        </w:rPr>
        <w:t xml:space="preserve"> предоплата в размере 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 000 руб. в течение 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-х банковских дней с даты заключения договора на обучение, далее оплата по циклам не позднее 2-х недель до начала обучения. Полная стоимость обучения </w:t>
      </w:r>
      <w:r>
        <w:rPr>
          <w:b/>
          <w:bCs/>
          <w:sz w:val="24"/>
          <w:szCs w:val="24"/>
        </w:rPr>
        <w:t xml:space="preserve">92</w:t>
      </w:r>
      <w:r>
        <w:rPr>
          <w:b/>
          <w:bCs/>
          <w:sz w:val="24"/>
          <w:szCs w:val="24"/>
        </w:rPr>
        <w:t xml:space="preserve"> 000 руб.</w:t>
      </w:r>
      <w:r>
        <w:rPr>
          <w:sz w:val="24"/>
          <w:szCs w:val="24"/>
        </w:rPr>
      </w:r>
    </w:p>
    <w:p>
      <w:pPr>
        <w:pStyle w:val="626"/>
        <w:ind w:left="0"/>
        <w:jc w:val="both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График оплаты №</w:t>
      </w:r>
      <w:r>
        <w:rPr>
          <w:b/>
          <w:bCs/>
          <w:sz w:val="24"/>
          <w:szCs w:val="24"/>
        </w:rPr>
        <w:t xml:space="preserve">2</w:t>
      </w:r>
      <w:r>
        <w:rPr>
          <w:b/>
          <w:bCs/>
          <w:sz w:val="24"/>
          <w:szCs w:val="24"/>
        </w:rPr>
        <w:t xml:space="preserve">:</w:t>
      </w:r>
      <w:r>
        <w:rPr>
          <w:sz w:val="24"/>
          <w:szCs w:val="24"/>
        </w:rPr>
        <w:t xml:space="preserve"> предоплата 100% за всю программу обучения в течение 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-х банковских дней с даты заключения договора об обучении. Полная стоимость обучения </w:t>
      </w:r>
      <w:r>
        <w:rPr>
          <w:b/>
          <w:bCs/>
          <w:sz w:val="24"/>
          <w:szCs w:val="24"/>
        </w:rPr>
        <w:t xml:space="preserve">88 000 руб.</w:t>
      </w:r>
      <w:r>
        <w:rPr>
          <w:b/>
          <w:bCs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2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table" w:styleId="625">
    <w:name w:val="Table Grid"/>
    <w:basedOn w:val="623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6">
    <w:name w:val="List Paragraph"/>
    <w:basedOn w:val="621"/>
    <w:uiPriority w:val="34"/>
    <w:qFormat/>
    <w:pPr>
      <w:ind w:left="708"/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Умняшова</dc:creator>
  <cp:keywords/>
  <dc:description/>
  <cp:lastModifiedBy>Валерий Нистратов</cp:lastModifiedBy>
  <cp:revision>43</cp:revision>
  <dcterms:created xsi:type="dcterms:W3CDTF">2021-11-11T04:08:00Z</dcterms:created>
  <dcterms:modified xsi:type="dcterms:W3CDTF">2025-02-04T18:12:43Z</dcterms:modified>
</cp:coreProperties>
</file>