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</w:t>
      </w:r>
      <w:r>
        <w:rPr>
          <w:rFonts w:ascii="Times New Roman" w:hAnsi="Times New Roman"/>
          <w:b/>
          <w:bCs/>
          <w:sz w:val="24"/>
          <w:szCs w:val="24"/>
        </w:rPr>
        <w:t xml:space="preserve">ам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bCs/>
          <w:sz w:val="24"/>
          <w:szCs w:val="32"/>
        </w:rPr>
        <w:t xml:space="preserve">Знакомство с психодраматерапией. Встреча с собой и другими</w:t>
      </w:r>
      <w:r>
        <w:rPr>
          <w:rFonts w:ascii="Times New Roman" w:hAnsi="Times New Roman"/>
          <w:b/>
          <w:bCs/>
          <w:sz w:val="24"/>
          <w:szCs w:val="24"/>
        </w:rPr>
        <w:t xml:space="preserve">» (100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bCs/>
          <w:sz w:val="24"/>
          <w:szCs w:val="32"/>
        </w:rPr>
        <w:t xml:space="preserve">Основы психодраматерапии. Начальный курс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0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групп обучения по циклам (2 учебных дня, 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 циклов)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60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100% за всю программу обучения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об обучении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57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49</cp:revision>
  <dcterms:created xsi:type="dcterms:W3CDTF">2021-11-11T04:08:00Z</dcterms:created>
  <dcterms:modified xsi:type="dcterms:W3CDTF">2026-04-29T04:44:55Z</dcterms:modified>
</cp:coreProperties>
</file>